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4E9" w:rsidRPr="009630D4" w:rsidRDefault="00A114E9" w:rsidP="00A114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МБОУ  « Шелковская средняя общеобразовательная школа №2»</w:t>
      </w:r>
    </w:p>
    <w:p w:rsidR="00A114E9" w:rsidRPr="009630D4" w:rsidRDefault="00A114E9" w:rsidP="00A114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Проверила</w:t>
      </w:r>
    </w:p>
    <w:p w:rsidR="00A114E9" w:rsidRPr="009630D4" w:rsidRDefault="00A114E9" w:rsidP="00A114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9630D4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9630D4">
        <w:rPr>
          <w:rFonts w:ascii="Times New Roman" w:hAnsi="Times New Roman" w:cs="Times New Roman"/>
          <w:sz w:val="28"/>
          <w:szCs w:val="28"/>
        </w:rPr>
        <w:t>иректора по УВР_____</w:t>
      </w:r>
    </w:p>
    <w:p w:rsidR="00A114E9" w:rsidRPr="009630D4" w:rsidRDefault="00A114E9" w:rsidP="00A114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«__»___ 21г.</w:t>
      </w:r>
    </w:p>
    <w:p w:rsidR="00A114E9" w:rsidRPr="009630D4" w:rsidRDefault="00A114E9" w:rsidP="009E635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30D4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="009630D4" w:rsidRPr="009630D4"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</w:p>
    <w:tbl>
      <w:tblPr>
        <w:tblW w:w="1019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261"/>
        <w:gridCol w:w="6937"/>
      </w:tblGrid>
      <w:tr w:rsidR="00A114E9" w:rsidRPr="009630D4" w:rsidTr="00312E4C">
        <w:trPr>
          <w:jc w:val="center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14E9" w:rsidRPr="009630D4" w:rsidRDefault="00A114E9" w:rsidP="00004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30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14E9" w:rsidRPr="009630D4" w:rsidRDefault="009630D4" w:rsidP="00004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0D4">
              <w:rPr>
                <w:rFonts w:ascii="Times New Roman" w:hAnsi="Times New Roman" w:cs="Times New Roman"/>
                <w:sz w:val="28"/>
                <w:szCs w:val="28"/>
              </w:rPr>
              <w:t>Как работает скульптор?</w:t>
            </w:r>
            <w:bookmarkStart w:id="0" w:name="_GoBack"/>
            <w:bookmarkEnd w:id="0"/>
          </w:p>
        </w:tc>
      </w:tr>
      <w:tr w:rsidR="00A114E9" w:rsidRPr="009630D4" w:rsidTr="00312E4C">
        <w:trPr>
          <w:jc w:val="center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14E9" w:rsidRPr="009630D4" w:rsidRDefault="00A114E9" w:rsidP="00312E4C">
            <w:pPr>
              <w:autoSpaceDE w:val="0"/>
              <w:autoSpaceDN w:val="0"/>
              <w:adjustRightInd w:val="0"/>
              <w:spacing w:before="60" w:after="60" w:line="225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30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14E9" w:rsidRPr="009630D4" w:rsidRDefault="00A114E9" w:rsidP="00312E4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r w:rsidRPr="009630D4">
              <w:rPr>
                <w:bCs/>
                <w:sz w:val="28"/>
                <w:szCs w:val="28"/>
              </w:rPr>
              <w:t>Технология</w:t>
            </w:r>
          </w:p>
        </w:tc>
      </w:tr>
      <w:tr w:rsidR="00A114E9" w:rsidRPr="009630D4" w:rsidTr="00312E4C">
        <w:trPr>
          <w:jc w:val="center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14E9" w:rsidRPr="009630D4" w:rsidRDefault="00A114E9" w:rsidP="00312E4C">
            <w:pPr>
              <w:autoSpaceDE w:val="0"/>
              <w:autoSpaceDN w:val="0"/>
              <w:adjustRightInd w:val="0"/>
              <w:spacing w:before="45" w:after="45" w:line="225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30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урока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14E9" w:rsidRPr="009630D4" w:rsidRDefault="009630D4" w:rsidP="00312E4C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A114E9" w:rsidRPr="009630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.09.2021г</w:t>
            </w:r>
          </w:p>
        </w:tc>
      </w:tr>
      <w:tr w:rsidR="00A114E9" w:rsidRPr="009630D4" w:rsidTr="00312E4C">
        <w:trPr>
          <w:jc w:val="center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14E9" w:rsidRPr="009630D4" w:rsidRDefault="00A114E9" w:rsidP="00312E4C">
            <w:pPr>
              <w:autoSpaceDE w:val="0"/>
              <w:autoSpaceDN w:val="0"/>
              <w:adjustRightInd w:val="0"/>
              <w:spacing w:before="60" w:after="60" w:line="225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30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урока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14E9" w:rsidRPr="009630D4" w:rsidRDefault="0000474D" w:rsidP="00312E4C">
            <w:pPr>
              <w:spacing w:after="0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</w:pPr>
            <w:r w:rsidRPr="009630D4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</w:tr>
      <w:tr w:rsidR="009630D4" w:rsidRPr="009630D4" w:rsidTr="00312E4C">
        <w:trPr>
          <w:jc w:val="center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30D4" w:rsidRPr="009630D4" w:rsidRDefault="009630D4" w:rsidP="00312E4C">
            <w:pPr>
              <w:autoSpaceDE w:val="0"/>
              <w:autoSpaceDN w:val="0"/>
              <w:adjustRightInd w:val="0"/>
              <w:spacing w:before="60" w:after="60" w:line="225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30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 урока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30D4" w:rsidRPr="009630D4" w:rsidRDefault="009630D4" w:rsidP="00312E4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30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познакомить с понятиями «скульптура», «скульптор»; дать общее представление о материалах, инструментах скульптора, приёмах его работы; развивать познавательный интерес, воспитывать уважение к труду мастеров.</w:t>
            </w:r>
          </w:p>
        </w:tc>
      </w:tr>
      <w:tr w:rsidR="00A114E9" w:rsidRPr="009630D4" w:rsidTr="00312E4C">
        <w:trPr>
          <w:jc w:val="center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14E9" w:rsidRPr="009630D4" w:rsidRDefault="00A114E9" w:rsidP="00312E4C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30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</w:t>
            </w:r>
            <w:r w:rsidRPr="009630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ресурсы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14E9" w:rsidRPr="009630D4" w:rsidRDefault="00A114E9" w:rsidP="00312E4C">
            <w:pPr>
              <w:tabs>
                <w:tab w:val="left" w:pos="165"/>
              </w:tabs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0D4">
              <w:rPr>
                <w:rFonts w:ascii="Times New Roman" w:hAnsi="Times New Roman" w:cs="Times New Roman"/>
                <w:sz w:val="28"/>
                <w:szCs w:val="28"/>
              </w:rPr>
              <w:t>https://infourok.ru/konspekt-uroka-tehnologii-eschyo-odin-sposob-sdelat-igrushku-podvizhnoy-2434274.html</w:t>
            </w:r>
          </w:p>
        </w:tc>
      </w:tr>
      <w:tr w:rsidR="00A114E9" w:rsidRPr="009630D4" w:rsidTr="00312E4C">
        <w:trPr>
          <w:jc w:val="center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14E9" w:rsidRPr="009630D4" w:rsidRDefault="00A114E9" w:rsidP="00312E4C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30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 урока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30D4" w:rsidRPr="009630D4" w:rsidRDefault="009630D4" w:rsidP="009630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30D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1.Организационный момент.</w:t>
            </w:r>
            <w:r w:rsidRPr="009630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630D4" w:rsidRPr="009630D4" w:rsidRDefault="009630D4" w:rsidP="009630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630D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2. Актуализация накопленного опыта и опорных знаний учащихся.</w:t>
            </w:r>
          </w:p>
          <w:p w:rsidR="009630D4" w:rsidRPr="009630D4" w:rsidRDefault="009630D4" w:rsidP="009630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630D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3. Мотивация учебной деятельности учащихся.</w:t>
            </w:r>
          </w:p>
          <w:p w:rsidR="009630D4" w:rsidRPr="009630D4" w:rsidRDefault="009630D4" w:rsidP="009630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630D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4. Сообщение темы, задач урока.</w:t>
            </w:r>
          </w:p>
          <w:p w:rsidR="00A114E9" w:rsidRPr="009630D4" w:rsidRDefault="009630D4" w:rsidP="009630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630D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5. Восприятие и усвоение учащимися нового учебного материала.</w:t>
            </w:r>
          </w:p>
        </w:tc>
      </w:tr>
      <w:tr w:rsidR="00A114E9" w:rsidRPr="009630D4" w:rsidTr="00312E4C">
        <w:trPr>
          <w:jc w:val="center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14E9" w:rsidRPr="009630D4" w:rsidRDefault="00A114E9" w:rsidP="00312E4C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30D4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м</w:t>
            </w:r>
            <w:r w:rsidRPr="009630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етоды и формы </w:t>
            </w:r>
            <w:r w:rsidRPr="009630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обучения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14E9" w:rsidRPr="009630D4" w:rsidRDefault="00A114E9" w:rsidP="00312E4C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30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Методы:</w:t>
            </w:r>
            <w:r w:rsidRPr="009630D4">
              <w:rPr>
                <w:rFonts w:ascii="Times New Roman" w:hAnsi="Times New Roman" w:cs="Times New Roman"/>
                <w:sz w:val="28"/>
                <w:szCs w:val="28"/>
              </w:rPr>
              <w:t xml:space="preserve"> наглядный, частично-поисковый, практический.</w:t>
            </w:r>
          </w:p>
          <w:p w:rsidR="00A114E9" w:rsidRPr="009630D4" w:rsidRDefault="00A114E9" w:rsidP="00312E4C">
            <w:pPr>
              <w:autoSpaceDE w:val="0"/>
              <w:autoSpaceDN w:val="0"/>
              <w:adjustRightInd w:val="0"/>
              <w:spacing w:after="0" w:line="225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9630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Формы:</w:t>
            </w:r>
            <w:r w:rsidRPr="009630D4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индивидуальная, фронтальная</w:t>
            </w:r>
          </w:p>
        </w:tc>
      </w:tr>
      <w:tr w:rsidR="00A114E9" w:rsidRPr="009630D4" w:rsidTr="00312E4C">
        <w:trPr>
          <w:jc w:val="center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14E9" w:rsidRPr="009630D4" w:rsidRDefault="00A114E9" w:rsidP="00312E4C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30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понятия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14E9" w:rsidRPr="009630D4" w:rsidRDefault="00A114E9" w:rsidP="00A114E9">
            <w:pPr>
              <w:pStyle w:val="a3"/>
              <w:shd w:val="clear" w:color="auto" w:fill="FFFFFF"/>
              <w:spacing w:before="0" w:beforeAutospacing="0" w:after="0" w:afterAutospacing="0" w:line="216" w:lineRule="atLeast"/>
              <w:rPr>
                <w:color w:val="000000"/>
                <w:sz w:val="28"/>
                <w:szCs w:val="28"/>
              </w:rPr>
            </w:pPr>
            <w:r w:rsidRPr="009630D4">
              <w:rPr>
                <w:color w:val="000000"/>
                <w:sz w:val="28"/>
                <w:szCs w:val="28"/>
              </w:rPr>
              <w:t>современники, город, хао</w:t>
            </w:r>
            <w:r w:rsidRPr="009630D4">
              <w:rPr>
                <w:color w:val="000000"/>
                <w:sz w:val="28"/>
                <w:szCs w:val="28"/>
              </w:rPr>
              <w:softHyphen/>
              <w:t>тично, экскурсия, маршрутная карта, экскурсовод</w:t>
            </w:r>
          </w:p>
        </w:tc>
      </w:tr>
    </w:tbl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" w:name="bookmark10"/>
      <w:bookmarkEnd w:id="1"/>
      <w:r w:rsidRPr="009630D4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30D4">
        <w:rPr>
          <w:rFonts w:ascii="Times New Roman" w:hAnsi="Times New Roman" w:cs="Times New Roman"/>
          <w:b/>
          <w:sz w:val="28"/>
          <w:szCs w:val="28"/>
        </w:rPr>
        <w:t>Предметные:</w:t>
      </w:r>
      <w:r w:rsidRPr="009630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дать общее представление о сюжетах скульптур разных времён и народов; обсудить истоки вдохновения и сюжетов скульптур  разных мастеров.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630D4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9630D4">
        <w:rPr>
          <w:rFonts w:ascii="Times New Roman" w:hAnsi="Times New Roman" w:cs="Times New Roman"/>
          <w:b/>
          <w:sz w:val="28"/>
          <w:szCs w:val="28"/>
        </w:rPr>
        <w:t>: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Самостоятельно: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• анализировать образцы изделий с опорой на памятку (конструктивные особенности и технология изготовления);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• организовывать рабочее место в зависимости от конструктивных особенностей изделия;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• планировать практическую работу и работать по составленному плану;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• отбирать необходимые материалы для изделий, обосновывать свой выбор;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• обобщать (называть) то новое, что освоено;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lastRenderedPageBreak/>
        <w:t>• оценивать результаты своей работы и работы одноклассников (качество, творческие находки, самостоятельность).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С помощью учителя: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• наблюдать и сравнивать различные рельефы, скульптуры по сюжетам, назначению, материалам, технологию изготовления изделий из одинаковых материалов;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 xml:space="preserve">• отделять </w:t>
      </w:r>
      <w:proofErr w:type="gramStart"/>
      <w:r w:rsidRPr="009630D4">
        <w:rPr>
          <w:rFonts w:ascii="Times New Roman" w:hAnsi="Times New Roman" w:cs="Times New Roman"/>
          <w:sz w:val="28"/>
          <w:szCs w:val="28"/>
        </w:rPr>
        <w:t>известное</w:t>
      </w:r>
      <w:proofErr w:type="gramEnd"/>
      <w:r w:rsidRPr="009630D4">
        <w:rPr>
          <w:rFonts w:ascii="Times New Roman" w:hAnsi="Times New Roman" w:cs="Times New Roman"/>
          <w:sz w:val="28"/>
          <w:szCs w:val="28"/>
        </w:rPr>
        <w:t xml:space="preserve"> от неизвестного;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• открывать новые знания и умения, решать конструкторско-технологические задачи через наблюдения и рассуждения, пробные упражнения (из чего скульпторы черпают свои идеи, материалы для скульптур, средства художественной выразительности скульптора);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• изготавливать изделия с опорой на рисунки, инструкции, схемы;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• проверять изделия в действии, корректировать конструкцию и технологию изготовления;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• искать информацию в Приложении учебника, книгах, энциклопедиях, журналах, Интернете (с помощью взрослых);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• знакомиться с профессиями, уважительно относиться  к труду мастеров.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30D4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sz w:val="28"/>
          <w:szCs w:val="28"/>
        </w:rPr>
        <w:t>уважительное отношение к труду мастеров; интерес к декоративно-прикладным видам творчества;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9630D4">
        <w:rPr>
          <w:rFonts w:ascii="Times New Roman" w:hAnsi="Times New Roman" w:cs="Times New Roman"/>
          <w:sz w:val="28"/>
          <w:szCs w:val="28"/>
        </w:rPr>
        <w:t>комбинированный</w:t>
      </w:r>
    </w:p>
    <w:p w:rsidR="009630D4" w:rsidRPr="009630D4" w:rsidRDefault="009630D4" w:rsidP="009630D4">
      <w:pPr>
        <w:shd w:val="clear" w:color="auto" w:fill="F9F9F9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630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Оборудование:</w:t>
      </w:r>
      <w:r w:rsidRPr="009630D4">
        <w:rPr>
          <w:rFonts w:ascii="Times New Roman" w:eastAsia="Calibri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Видео </w:t>
      </w:r>
      <w:proofErr w:type="spellStart"/>
      <w:r w:rsidRPr="009630D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КаК</w:t>
      </w:r>
      <w:proofErr w:type="spellEnd"/>
      <w:r w:rsidRPr="009630D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это Сделано| СКУЛЬПТУРА ИЗ МРАМОРА</w:t>
      </w:r>
    </w:p>
    <w:p w:rsidR="009630D4" w:rsidRPr="009630D4" w:rsidRDefault="009630D4" w:rsidP="009630D4">
      <w:pPr>
        <w:shd w:val="clear" w:color="auto" w:fill="F9F9F9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hyperlink r:id="rId6" w:history="1">
        <w:r w:rsidRPr="009630D4">
          <w:rPr>
            <w:rFonts w:ascii="Times New Roman" w:eastAsia="Times New Roman" w:hAnsi="Times New Roman" w:cs="Times New Roman"/>
            <w:color w:val="0000FF" w:themeColor="hyperlink"/>
            <w:kern w:val="36"/>
            <w:sz w:val="28"/>
            <w:szCs w:val="28"/>
            <w:u w:val="single"/>
            <w:lang w:eastAsia="ru-RU"/>
          </w:rPr>
          <w:t>https://www.youtube.com/watch?v=QqNwGPyou5k</w:t>
        </w:r>
      </w:hyperlink>
      <w:r w:rsidRPr="009630D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, пластилин, папка по технологии.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30D4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9630D4" w:rsidRPr="009630D4" w:rsidRDefault="009630D4" w:rsidP="009630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0D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1.Организационный момент.</w:t>
      </w:r>
      <w:r w:rsidRPr="009630D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630D4" w:rsidRPr="009630D4" w:rsidRDefault="009630D4" w:rsidP="009630D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630D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 Актуализация накопленного опыта и опорных знаний учащихся.</w:t>
      </w:r>
    </w:p>
    <w:p w:rsidR="009630D4" w:rsidRPr="009630D4" w:rsidRDefault="009630D4" w:rsidP="009630D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630D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3. Мотивация учебной деятельности учащихся.</w:t>
      </w:r>
    </w:p>
    <w:p w:rsidR="009630D4" w:rsidRPr="009630D4" w:rsidRDefault="009630D4" w:rsidP="009630D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630D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4. Сообщение темы, задач урока.</w:t>
      </w:r>
    </w:p>
    <w:p w:rsidR="009630D4" w:rsidRPr="009630D4" w:rsidRDefault="009630D4" w:rsidP="009630D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630D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5. Восприятие и усвоение учащимися нового учебного материала.</w:t>
      </w:r>
    </w:p>
    <w:p w:rsidR="009630D4" w:rsidRPr="009630D4" w:rsidRDefault="009630D4" w:rsidP="009630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Однажды одного великого скульптора спросили, как он создает свои произведения. Он ответил: «Я беру глыбу мрамора и отсекаю от нее все лишнее».</w:t>
      </w:r>
    </w:p>
    <w:p w:rsidR="009630D4" w:rsidRPr="009630D4" w:rsidRDefault="009630D4" w:rsidP="009630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Изготовление скульптур – древнейший вид творчества. Скульптура – это искусство создания объёмных художественных произведений путем резьбы, высекания, лепки или отливки. Мастеров, создающих скульптуры, называют скульпторами.</w:t>
      </w:r>
    </w:p>
    <w:p w:rsidR="009630D4" w:rsidRPr="009630D4" w:rsidRDefault="009630D4" w:rsidP="009630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 своей работе скульпторы использует так же, как и живописцы: карандаши, кисти, бумагу. Но есть у них и самые настоящие инструменты: стамески, напильники, пила, топоры, молотки, резцы. С их помощью скульпторы «отсекают все лишнее».</w:t>
      </w:r>
    </w:p>
    <w:p w:rsidR="009630D4" w:rsidRPr="009630D4" w:rsidRDefault="009630D4" w:rsidP="009630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proofErr w:type="gramStart"/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Скульпторы создают свои произведения из разных материалов: мягких – пластилина, глины, воска или твердых – дерева, металла, камня, слоновой кости.</w:t>
      </w:r>
      <w:proofErr w:type="gramEnd"/>
    </w:p>
    <w:p w:rsidR="009630D4" w:rsidRPr="009630D4" w:rsidRDefault="009630D4" w:rsidP="009630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Работать с камнем, деревом и металлом очень трудно. В работе с такими материалами скульпторы используют различные твердые инструменты, например</w:t>
      </w:r>
      <w:proofErr w:type="gramStart"/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,</w:t>
      </w:r>
      <w:proofErr w:type="gramEnd"/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стамески, пила, молотки.</w:t>
      </w:r>
    </w:p>
    <w:p w:rsidR="009630D4" w:rsidRPr="009630D4" w:rsidRDefault="009630D4" w:rsidP="009630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 xml:space="preserve">Камень является основным материалом для скульптуры. Из камня высекают скульптуры для храмов и гробниц. Однако в твердых породах камня – базальте или граните – не проработать мелких важных деталей. Для этого скульпторы используют более мягкий материал – известняк. Он дает возможность показать множество подробностей, передать мимику, жесты, детали одежды. Одним из самых любимых материалов скульпторов еще со времен Древней Греции и Рима становится мрамор. Он словно светится изнутри, если на него падают солнечные лучи. Именно из такого мрамора выполнена знаменитая скульптура Венера </w:t>
      </w:r>
      <w:proofErr w:type="spellStart"/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Милосская</w:t>
      </w:r>
      <w:proofErr w:type="spellEnd"/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.</w:t>
      </w:r>
    </w:p>
    <w:p w:rsidR="009630D4" w:rsidRPr="009630D4" w:rsidRDefault="009630D4" w:rsidP="009630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Дерево – особый материал, так как является «живым» и теплым. В скульптуре из дерева опытные мастера стремятся обыграть узор древесных волокон. Особенно любят дерево русские народные умельцы. Из мягкой осины вырезают знаменитых </w:t>
      </w:r>
      <w:proofErr w:type="spellStart"/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богородских</w:t>
      </w:r>
      <w:proofErr w:type="spellEnd"/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медведей, зайцев, лошадок.</w:t>
      </w:r>
    </w:p>
    <w:p w:rsidR="009630D4" w:rsidRPr="009630D4" w:rsidRDefault="009630D4" w:rsidP="009630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А при работе с глиной, воском и пластилином твердые инструменты не нужны. Из данных материалов ничего не высекают и не вырезают – из них лепят. Главным инструментом в работе с подобными материалами является рука мастера, его сильные и чуткие пальцы. В процессе лепки мастер не отсекает «лишнее», а, наоборот, постепенно наращивает материал, как бы «с нуля», создавая свое произведение искусства.</w:t>
      </w:r>
    </w:p>
    <w:p w:rsidR="009630D4" w:rsidRPr="009630D4" w:rsidRDefault="009630D4" w:rsidP="009630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 сожалению, «легкие» в работе материалы чаще всего недолговечны. И только глина, если ее обжечь в специальной печи, приобретает твердость камня.</w:t>
      </w:r>
    </w:p>
    <w:p w:rsidR="009630D4" w:rsidRPr="009630D4" w:rsidRDefault="009630D4" w:rsidP="009630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Существует два способа изготовления изделий из пластилина или глины: конструктивный и пластический.</w:t>
      </w:r>
    </w:p>
    <w:p w:rsidR="009630D4" w:rsidRPr="009630D4" w:rsidRDefault="009630D4" w:rsidP="009630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Конструктивный способ – это способ изготовление изделия из отдельных деталей, которые соединяются между собой </w:t>
      </w:r>
      <w:proofErr w:type="spellStart"/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примазыванием</w:t>
      </w:r>
      <w:proofErr w:type="spellEnd"/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, вдавливанием, вкручиванием.</w:t>
      </w:r>
    </w:p>
    <w:p w:rsidR="009630D4" w:rsidRPr="009630D4" w:rsidRDefault="009630D4" w:rsidP="009630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Пластический способ – это способ изготовление изделия из одного куска материала с помощью вытягивания, </w:t>
      </w:r>
      <w:proofErr w:type="spellStart"/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прищипывания</w:t>
      </w:r>
      <w:proofErr w:type="spellEnd"/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, скручивания.</w:t>
      </w:r>
    </w:p>
    <w:p w:rsidR="009630D4" w:rsidRPr="009630D4" w:rsidRDefault="009630D4" w:rsidP="009630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Большинство идей для создания скульптур человеку дает окружающий мир. Фантазии также рождаются благодаря образам природы. Изучая природу, скульпторы создают прекрасные произведения искусства, воспевающие силу, красоту и совершенство самых разных представителей животного мира.</w:t>
      </w:r>
    </w:p>
    <w:p w:rsidR="009630D4" w:rsidRPr="009630D4" w:rsidRDefault="009630D4" w:rsidP="009630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9630D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 наши дни создаются самые разные скульптуры: традиционные, следующие натуре, и экспериментальные, «бунтарские», выполненные из необычных материалов. Это дает возможность каждому из нас насладиться красотой окружающего мира, воплощённой в скульптуре.</w:t>
      </w:r>
    </w:p>
    <w:p w:rsidR="009630D4" w:rsidRPr="009630D4" w:rsidRDefault="009630D4" w:rsidP="009630D4">
      <w:pPr>
        <w:shd w:val="clear" w:color="auto" w:fill="F9F9F9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630D4">
        <w:rPr>
          <w:rFonts w:ascii="Times New Roman" w:eastAsia="Calibri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Видео </w:t>
      </w:r>
      <w:proofErr w:type="spellStart"/>
      <w:r w:rsidRPr="009630D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КаК</w:t>
      </w:r>
      <w:proofErr w:type="spellEnd"/>
      <w:r w:rsidRPr="009630D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это Сделано| СКУЛЬПТУРА ИЗ МРАМОРА</w:t>
      </w:r>
    </w:p>
    <w:p w:rsidR="009630D4" w:rsidRPr="009630D4" w:rsidRDefault="009630D4" w:rsidP="009630D4">
      <w:pPr>
        <w:shd w:val="clear" w:color="auto" w:fill="F9F9F9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hyperlink r:id="rId7" w:history="1">
        <w:r w:rsidRPr="009630D4">
          <w:rPr>
            <w:rFonts w:ascii="Times New Roman" w:eastAsia="Times New Roman" w:hAnsi="Times New Roman" w:cs="Times New Roman"/>
            <w:color w:val="0000FF" w:themeColor="hyperlink"/>
            <w:kern w:val="36"/>
            <w:sz w:val="28"/>
            <w:szCs w:val="28"/>
            <w:u w:val="single"/>
            <w:lang w:eastAsia="ru-RU"/>
          </w:rPr>
          <w:t>https://www.youtube.com/watch?v=QqNwGPyou5k</w:t>
        </w:r>
      </w:hyperlink>
      <w:r w:rsidRPr="009630D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</w:p>
    <w:p w:rsidR="009630D4" w:rsidRPr="009630D4" w:rsidRDefault="009630D4" w:rsidP="009630D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9630D4">
        <w:rPr>
          <w:rFonts w:ascii="Times New Roman" w:eastAsia="Calibri" w:hAnsi="Times New Roman" w:cs="Times New Roman"/>
          <w:b/>
          <w:sz w:val="28"/>
          <w:szCs w:val="28"/>
        </w:rPr>
        <w:t>Физминутка</w:t>
      </w:r>
      <w:proofErr w:type="spellEnd"/>
    </w:p>
    <w:p w:rsidR="009630D4" w:rsidRPr="009630D4" w:rsidRDefault="009630D4" w:rsidP="009630D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630D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6. Применение учащимися знаний и действий в стандартных условиях с целью усвоения навыков (тренировочные упражнения).</w:t>
      </w:r>
    </w:p>
    <w:p w:rsidR="009630D4" w:rsidRPr="009630D4" w:rsidRDefault="009630D4" w:rsidP="009630D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630D4">
        <w:rPr>
          <w:rFonts w:ascii="Times New Roman" w:eastAsia="Calibri" w:hAnsi="Times New Roman" w:cs="Times New Roman"/>
          <w:color w:val="000000"/>
          <w:sz w:val="28"/>
          <w:szCs w:val="28"/>
        </w:rPr>
        <w:t>Работа с учебником стр. 18-19. Тетрадь стр.10-12</w:t>
      </w:r>
    </w:p>
    <w:p w:rsidR="009630D4" w:rsidRPr="009630D4" w:rsidRDefault="009630D4" w:rsidP="009630D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630D4">
        <w:rPr>
          <w:rFonts w:ascii="Times New Roman" w:eastAsia="Calibri" w:hAnsi="Times New Roman" w:cs="Times New Roman"/>
          <w:color w:val="000000"/>
          <w:sz w:val="28"/>
          <w:szCs w:val="28"/>
        </w:rPr>
        <w:t>Изготовление скульптуры из пластилина.</w:t>
      </w:r>
    </w:p>
    <w:p w:rsidR="009630D4" w:rsidRPr="009630D4" w:rsidRDefault="009630D4" w:rsidP="009630D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630D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7. Анализ достижений учащихся, оценивание.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0D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8. Итоги урока (рефлексия)</w:t>
      </w:r>
    </w:p>
    <w:p w:rsidR="009630D4" w:rsidRPr="009630D4" w:rsidRDefault="009630D4" w:rsidP="009630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630D4" w:rsidRPr="009630D4" w:rsidSect="00662B9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A5A60"/>
    <w:multiLevelType w:val="multilevel"/>
    <w:tmpl w:val="A7889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9479D9"/>
    <w:multiLevelType w:val="multilevel"/>
    <w:tmpl w:val="87EE4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C2488D"/>
    <w:multiLevelType w:val="multilevel"/>
    <w:tmpl w:val="5704B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14E9"/>
    <w:rsid w:val="0000474D"/>
    <w:rsid w:val="004C0341"/>
    <w:rsid w:val="00520EBF"/>
    <w:rsid w:val="00662B92"/>
    <w:rsid w:val="007A7EF7"/>
    <w:rsid w:val="009630D4"/>
    <w:rsid w:val="009E6350"/>
    <w:rsid w:val="00A1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341"/>
  </w:style>
  <w:style w:type="paragraph" w:styleId="1">
    <w:name w:val="heading 1"/>
    <w:basedOn w:val="a"/>
    <w:link w:val="10"/>
    <w:uiPriority w:val="9"/>
    <w:qFormat/>
    <w:rsid w:val="000047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11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hi-IN"/>
    </w:rPr>
  </w:style>
  <w:style w:type="character" w:customStyle="1" w:styleId="apple-converted-space">
    <w:name w:val="apple-converted-space"/>
    <w:basedOn w:val="a0"/>
    <w:rsid w:val="00A114E9"/>
  </w:style>
  <w:style w:type="character" w:customStyle="1" w:styleId="10">
    <w:name w:val="Заголовок 1 Знак"/>
    <w:basedOn w:val="a0"/>
    <w:link w:val="1"/>
    <w:uiPriority w:val="9"/>
    <w:rsid w:val="000047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0047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5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QqNwGPyou5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QqNwGPyou5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</cp:revision>
  <cp:lastPrinted>2021-09-14T18:07:00Z</cp:lastPrinted>
  <dcterms:created xsi:type="dcterms:W3CDTF">2021-09-02T19:41:00Z</dcterms:created>
  <dcterms:modified xsi:type="dcterms:W3CDTF">2007-12-14T02:15:00Z</dcterms:modified>
</cp:coreProperties>
</file>